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50A3" w:rsidTr="000B50A3">
        <w:tc>
          <w:tcPr>
            <w:tcW w:w="3190" w:type="dxa"/>
          </w:tcPr>
          <w:p w:rsidR="000B50A3" w:rsidRDefault="000B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B50A3" w:rsidRDefault="000B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B50A3" w:rsidRDefault="00F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Профсоюзного комитета</w:t>
            </w:r>
          </w:p>
          <w:p w:rsidR="000B50A3" w:rsidRDefault="000B50A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ионерский</w:t>
            </w:r>
            <w:proofErr w:type="spellEnd"/>
          </w:p>
          <w:p w:rsidR="00357F6C" w:rsidRDefault="00357F6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0A3" w:rsidRDefault="000B50A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0A3" w:rsidRDefault="00FA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М.А.Гуськова</w:t>
            </w:r>
            <w:proofErr w:type="spellEnd"/>
          </w:p>
        </w:tc>
        <w:tc>
          <w:tcPr>
            <w:tcW w:w="3190" w:type="dxa"/>
          </w:tcPr>
          <w:p w:rsidR="000B50A3" w:rsidRPr="000B50A3" w:rsidRDefault="00FA6B95" w:rsidP="000B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="000B50A3" w:rsidRPr="000B50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50A3" w:rsidRPr="000B50A3" w:rsidRDefault="00FA6B95" w:rsidP="000B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общем собрании</w:t>
            </w:r>
          </w:p>
          <w:p w:rsidR="000B50A3" w:rsidRPr="000B50A3" w:rsidRDefault="00FA6B95" w:rsidP="000B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коллектива </w:t>
            </w:r>
          </w:p>
          <w:p w:rsidR="000B50A3" w:rsidRPr="000B50A3" w:rsidRDefault="000B50A3" w:rsidP="000B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A3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spellStart"/>
            <w:r w:rsidRPr="000B50A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B50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50A3">
              <w:rPr>
                <w:rFonts w:ascii="Times New Roman" w:hAnsi="Times New Roman" w:cs="Times New Roman"/>
                <w:sz w:val="24"/>
                <w:szCs w:val="24"/>
              </w:rPr>
              <w:t>ионерский</w:t>
            </w:r>
            <w:proofErr w:type="spellEnd"/>
          </w:p>
          <w:p w:rsidR="000B50A3" w:rsidRPr="000B50A3" w:rsidRDefault="00357F6C" w:rsidP="000B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6B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4A62">
              <w:rPr>
                <w:rFonts w:ascii="Times New Roman" w:hAnsi="Times New Roman" w:cs="Times New Roman"/>
                <w:sz w:val="24"/>
                <w:szCs w:val="24"/>
              </w:rPr>
              <w:t xml:space="preserve"> 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.2013г.</w:t>
            </w:r>
            <w:r w:rsidR="00FA6B9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44A6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Start w:id="0" w:name="_GoBack"/>
            <w:bookmarkEnd w:id="0"/>
          </w:p>
          <w:p w:rsidR="000B50A3" w:rsidRDefault="000B50A3" w:rsidP="000B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57F6C" w:rsidRDefault="000B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B50A3" w:rsidRDefault="000B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244A62">
              <w:rPr>
                <w:rFonts w:ascii="Times New Roman" w:hAnsi="Times New Roman" w:cs="Times New Roman"/>
                <w:sz w:val="24"/>
                <w:szCs w:val="24"/>
              </w:rPr>
              <w:t xml:space="preserve"> 36/1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44A62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357F6C">
              <w:rPr>
                <w:rFonts w:ascii="Times New Roman" w:hAnsi="Times New Roman" w:cs="Times New Roman"/>
                <w:sz w:val="24"/>
                <w:szCs w:val="24"/>
              </w:rPr>
              <w:t>.2013г.</w:t>
            </w:r>
          </w:p>
          <w:p w:rsidR="000B50A3" w:rsidRDefault="000B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50A3" w:rsidRDefault="000B50A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ионерский</w:t>
            </w:r>
            <w:proofErr w:type="spellEnd"/>
          </w:p>
          <w:p w:rsidR="000B50A3" w:rsidRDefault="000B50A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0A3" w:rsidRDefault="000B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Н.И.Марочкина</w:t>
            </w:r>
            <w:proofErr w:type="spellEnd"/>
          </w:p>
        </w:tc>
      </w:tr>
    </w:tbl>
    <w:p w:rsidR="00F33C57" w:rsidRDefault="00244A62">
      <w:pPr>
        <w:rPr>
          <w:rFonts w:ascii="Times New Roman" w:hAnsi="Times New Roman" w:cs="Times New Roman"/>
          <w:sz w:val="24"/>
          <w:szCs w:val="24"/>
        </w:rPr>
      </w:pPr>
    </w:p>
    <w:p w:rsidR="000B50A3" w:rsidRDefault="000B50A3" w:rsidP="000B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0A3" w:rsidRDefault="000B50A3" w:rsidP="000B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0A3" w:rsidRPr="000B50A3" w:rsidRDefault="000B50A3" w:rsidP="00FA6B95">
      <w:pPr>
        <w:rPr>
          <w:rFonts w:ascii="Times New Roman" w:hAnsi="Times New Roman" w:cs="Times New Roman"/>
          <w:sz w:val="24"/>
          <w:szCs w:val="24"/>
        </w:rPr>
      </w:pPr>
    </w:p>
    <w:p w:rsidR="000B50A3" w:rsidRPr="000B50A3" w:rsidRDefault="000B50A3" w:rsidP="000B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0A3" w:rsidRPr="00FA6B95" w:rsidRDefault="000B50A3" w:rsidP="000B5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B95">
        <w:rPr>
          <w:rFonts w:ascii="Times New Roman" w:hAnsi="Times New Roman" w:cs="Times New Roman"/>
          <w:sz w:val="28"/>
          <w:szCs w:val="28"/>
        </w:rPr>
        <w:t xml:space="preserve">ИЗМЕНЕНИЯ И ДОПОЛНЕНИЯ К  ПОЛОЖЕНИЮ                                                                                             О порядке распределения стимулирующих выплат педагогическим работникам, административно- управленческому, обслуживающему персоналу ГБОУ ООШ </w:t>
      </w:r>
      <w:proofErr w:type="spellStart"/>
      <w:r w:rsidRPr="00FA6B95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FA6B9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A6B95">
        <w:rPr>
          <w:rFonts w:ascii="Times New Roman" w:hAnsi="Times New Roman" w:cs="Times New Roman"/>
          <w:sz w:val="28"/>
          <w:szCs w:val="28"/>
        </w:rPr>
        <w:t>ионерский</w:t>
      </w:r>
      <w:proofErr w:type="spellEnd"/>
    </w:p>
    <w:p w:rsidR="000B50A3" w:rsidRPr="00FA6B95" w:rsidRDefault="000B50A3" w:rsidP="000B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0A3" w:rsidRPr="00FA6B95" w:rsidRDefault="000B50A3" w:rsidP="00FA6B95">
      <w:pPr>
        <w:rPr>
          <w:rFonts w:ascii="Times New Roman" w:hAnsi="Times New Roman" w:cs="Times New Roman"/>
          <w:sz w:val="28"/>
          <w:szCs w:val="28"/>
        </w:rPr>
      </w:pPr>
      <w:r w:rsidRPr="00FA6B95">
        <w:rPr>
          <w:rFonts w:ascii="Times New Roman" w:hAnsi="Times New Roman" w:cs="Times New Roman"/>
          <w:sz w:val="28"/>
          <w:szCs w:val="28"/>
        </w:rPr>
        <w:t xml:space="preserve">          1. Первый абзац раздела  I ОБЩЕЕ ПОЛОЖЕНИЕ изложить в следующей редакции: « </w:t>
      </w:r>
      <w:proofErr w:type="gramStart"/>
      <w:r w:rsidRPr="00FA6B95">
        <w:rPr>
          <w:rFonts w:ascii="Times New Roman" w:hAnsi="Times New Roman" w:cs="Times New Roman"/>
          <w:sz w:val="28"/>
          <w:szCs w:val="28"/>
        </w:rPr>
        <w:t>Настоящее Положение о  распределении стимулирующего фонда оплаты труда (далее ФОТ) работников    в дальнейшем «Положение», разработано в соответствии с ТК РФ, Законом РФ «Об образовании», Постановлением Правительства Самарской области от 01.06.2006 г. № 60 «О проведении в 2006 году эксперимента по апробации новых механизмов оплаты труда работников государственных общеобразовательных учреждений Самарской области и муниципальных</w:t>
      </w:r>
      <w:proofErr w:type="gramEnd"/>
      <w:r w:rsidRPr="00FA6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B95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учреждений», (в редакции постановления Правительства Самарской области от 11.06.2008 г. № 201), Регламентом распределения стимулирующего фонда оплаты труда работников государственных общеобразовательных учреждений Самарской области и государственных общеобразовательных учреждений для детей дошкольного и младшего школьного возраста Самарской области, утверждённым приказом </w:t>
      </w:r>
      <w:proofErr w:type="spellStart"/>
      <w:r w:rsidRPr="00FA6B95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FA6B95">
        <w:rPr>
          <w:rFonts w:ascii="Times New Roman" w:hAnsi="Times New Roman" w:cs="Times New Roman"/>
          <w:sz w:val="28"/>
          <w:szCs w:val="28"/>
        </w:rPr>
        <w:t xml:space="preserve"> Самарской области № 29-од от 19.02.2009г., Законом Самарской области «Об оплате труда работников государственных учреждений Самарской области», распоряжением Правительства Самарской</w:t>
      </w:r>
      <w:proofErr w:type="gramEnd"/>
      <w:r w:rsidRPr="00FA6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B95">
        <w:rPr>
          <w:rFonts w:ascii="Times New Roman" w:hAnsi="Times New Roman" w:cs="Times New Roman"/>
          <w:sz w:val="28"/>
          <w:szCs w:val="28"/>
        </w:rPr>
        <w:t xml:space="preserve">области от 15.04.2008 г. № 91-р «О разработке новых систем оплаты труда работников государственных учреждений Самарской области»,  постановлением  Правительства Самарской области  от 24.12.2007г. № 268  </w:t>
      </w:r>
      <w:r w:rsidRPr="00FA6B95">
        <w:rPr>
          <w:rFonts w:ascii="Times New Roman" w:hAnsi="Times New Roman" w:cs="Times New Roman"/>
          <w:sz w:val="28"/>
          <w:szCs w:val="28"/>
        </w:rPr>
        <w:lastRenderedPageBreak/>
        <w:t>«О проведении в 2008 г. эксперимента по апробации новой системы оплаты труда работников государственных  дошкольных образовательных учреждений Самарской области и муниципальных дошкольных образовательных учреждений», постановлением Правительства Самарской области № 353 от 10.09.2008 г. «Об оплате труда работников</w:t>
      </w:r>
      <w:proofErr w:type="gramEnd"/>
      <w:r w:rsidRPr="00FA6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B95">
        <w:rPr>
          <w:rFonts w:ascii="Times New Roman" w:hAnsi="Times New Roman" w:cs="Times New Roman"/>
          <w:sz w:val="28"/>
          <w:szCs w:val="28"/>
        </w:rPr>
        <w:t>государственных дошкольных образовательных учреждений Самарской области и утверждении Методики расчета нормативов бюджетного финансирования расходов на реализацию общеобразовательной программы дошкольного образования на одного воспитанника в государственных дошкольных образовательных учреждениях Самарской области и муниципальных дошкольных образовательных учреждениях», постановлением Правительства Самарской области от 31.10.2012  №</w:t>
      </w:r>
      <w:r w:rsidR="00357F6C">
        <w:rPr>
          <w:rFonts w:ascii="Times New Roman" w:hAnsi="Times New Roman" w:cs="Times New Roman"/>
          <w:sz w:val="28"/>
          <w:szCs w:val="28"/>
        </w:rPr>
        <w:t xml:space="preserve"> </w:t>
      </w:r>
      <w:r w:rsidRPr="00FA6B95">
        <w:rPr>
          <w:rFonts w:ascii="Times New Roman" w:hAnsi="Times New Roman" w:cs="Times New Roman"/>
          <w:sz w:val="28"/>
          <w:szCs w:val="28"/>
        </w:rPr>
        <w:t>600  «О внесении изменений в постановление Правительства Самарской области от 10.09.2008 №</w:t>
      </w:r>
      <w:r w:rsidR="00357F6C">
        <w:rPr>
          <w:rFonts w:ascii="Times New Roman" w:hAnsi="Times New Roman" w:cs="Times New Roman"/>
          <w:sz w:val="28"/>
          <w:szCs w:val="28"/>
        </w:rPr>
        <w:t xml:space="preserve"> </w:t>
      </w:r>
      <w:r w:rsidRPr="00FA6B95">
        <w:rPr>
          <w:rFonts w:ascii="Times New Roman" w:hAnsi="Times New Roman" w:cs="Times New Roman"/>
          <w:sz w:val="28"/>
          <w:szCs w:val="28"/>
        </w:rPr>
        <w:t>353 «Об оплате труда работников государственных дошкольных образовательных</w:t>
      </w:r>
      <w:proofErr w:type="gramEnd"/>
      <w:r w:rsidRPr="00FA6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B95">
        <w:rPr>
          <w:rFonts w:ascii="Times New Roman" w:hAnsi="Times New Roman" w:cs="Times New Roman"/>
          <w:sz w:val="28"/>
          <w:szCs w:val="28"/>
        </w:rPr>
        <w:t>учреждений Самарской области и утверждении Методики расчета нормативов финансового обеспечения образовательной деятельности дошкольных образовательных учреждений в части реализации основной общеобразовательной программы дошкольного образования в расчете на одного воспитанника за счет средств областного бюджета», постановлением Правительства Самарской области от 21.03.2013г. № 107  «О повышении заработной платы отдельным категориям работников образовательных учреждений и внесении изменений в отдельные постановления Правительства Самарской области»,  Приказа</w:t>
      </w:r>
      <w:proofErr w:type="gramEnd"/>
      <w:r w:rsidRPr="00FA6B95">
        <w:rPr>
          <w:rFonts w:ascii="Times New Roman" w:hAnsi="Times New Roman" w:cs="Times New Roman"/>
          <w:sz w:val="28"/>
          <w:szCs w:val="28"/>
        </w:rPr>
        <w:t xml:space="preserve">  министерства образования и науки Самарской области от 19.02.2009 № 28-од «Об утверждении примерных перечней критериев, позволяющих оценить результативность и качество работы (эффективность труда) работников подведомственных министерству образования и науки Самарской области образовательных учреждений и учреждений, созданных для реализации отдельных функций государственного управления в сфере обра</w:t>
      </w:r>
      <w:r w:rsidR="00FA6B95">
        <w:rPr>
          <w:rFonts w:ascii="Times New Roman" w:hAnsi="Times New Roman" w:cs="Times New Roman"/>
          <w:sz w:val="28"/>
          <w:szCs w:val="28"/>
        </w:rPr>
        <w:t xml:space="preserve">зования и науки». Уставом ГБОУ ООШ </w:t>
      </w:r>
      <w:proofErr w:type="spellStart"/>
      <w:r w:rsidR="00FA6B95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FA6B9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A6B95">
        <w:rPr>
          <w:rFonts w:ascii="Times New Roman" w:hAnsi="Times New Roman" w:cs="Times New Roman"/>
          <w:sz w:val="28"/>
          <w:szCs w:val="28"/>
        </w:rPr>
        <w:t>ионерский</w:t>
      </w:r>
      <w:proofErr w:type="spellEnd"/>
      <w:r w:rsidRPr="00FA6B95">
        <w:rPr>
          <w:rFonts w:ascii="Times New Roman" w:hAnsi="Times New Roman" w:cs="Times New Roman"/>
          <w:sz w:val="28"/>
          <w:szCs w:val="28"/>
        </w:rPr>
        <w:t>, Коллективным договором».</w:t>
      </w:r>
    </w:p>
    <w:p w:rsidR="000B50A3" w:rsidRPr="00FA6B95" w:rsidRDefault="00FA6B95" w:rsidP="00FA6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Пункт 2.1.  раздела II «Размер стимулирующего фонда» изложить </w:t>
      </w:r>
      <w:r w:rsidR="000B50A3" w:rsidRPr="00FA6B95">
        <w:rPr>
          <w:rFonts w:ascii="Times New Roman" w:hAnsi="Times New Roman" w:cs="Times New Roman"/>
          <w:sz w:val="28"/>
          <w:szCs w:val="28"/>
        </w:rPr>
        <w:t>следующей редакции: «Размер стимулирующего фонда школы устанавливается на основании постановления Правительства Самарской области от 21.03.2013г. № 107  «О повышении заработной платы отдельным категориям работников образовательных учреждений и внесении изменений в отдельные постановления Правительства Самарской области»,    в размере  21,1 % от фонда оплаты труда работников школы».</w:t>
      </w:r>
    </w:p>
    <w:sectPr w:rsidR="000B50A3" w:rsidRPr="00FA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A3"/>
    <w:rsid w:val="00003224"/>
    <w:rsid w:val="000B50A3"/>
    <w:rsid w:val="00183F04"/>
    <w:rsid w:val="00244A62"/>
    <w:rsid w:val="00357F6C"/>
    <w:rsid w:val="00BF0140"/>
    <w:rsid w:val="00FA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марочкина н.и.</dc:creator>
  <cp:lastModifiedBy>марочкина н.и.</cp:lastModifiedBy>
  <cp:revision>3</cp:revision>
  <dcterms:created xsi:type="dcterms:W3CDTF">2013-07-05T12:15:00Z</dcterms:created>
  <dcterms:modified xsi:type="dcterms:W3CDTF">2013-07-08T04:55:00Z</dcterms:modified>
</cp:coreProperties>
</file>